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1E291A9F" w:rsidR="00F94E7E" w:rsidRPr="00F52BF8" w:rsidRDefault="00F52BF8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proofErr w:type="spellStart"/>
      <w:r w:rsidRPr="00F52BF8">
        <w:rPr>
          <w:rFonts w:ascii="Times New Roman" w:hAnsi="Times New Roman" w:cs="Times New Roman"/>
        </w:rPr>
        <w:t>Богуцкий</w:t>
      </w:r>
      <w:proofErr w:type="spellEnd"/>
      <w:r w:rsidRPr="00F52BF8">
        <w:rPr>
          <w:rFonts w:ascii="Times New Roman" w:hAnsi="Times New Roman" w:cs="Times New Roman"/>
        </w:rPr>
        <w:t xml:space="preserve"> Андрей Вячеславович (дата рождения: 05.07.1986, место рождения: гор. Сысерть Свердловской обл., СНИЛС 095-144-616 74, ИНН 665205820978, регистрация по месту жительства: 624022, Свердловская область, г Сысерть, Новый </w:t>
      </w:r>
      <w:proofErr w:type="spellStart"/>
      <w:r w:rsidRPr="00F52BF8">
        <w:rPr>
          <w:rFonts w:ascii="Times New Roman" w:hAnsi="Times New Roman" w:cs="Times New Roman"/>
        </w:rPr>
        <w:t>мкр</w:t>
      </w:r>
      <w:proofErr w:type="spellEnd"/>
      <w:r w:rsidRPr="00F52BF8">
        <w:rPr>
          <w:rFonts w:ascii="Times New Roman" w:hAnsi="Times New Roman" w:cs="Times New Roman"/>
        </w:rPr>
        <w:t>, д 34, кв 2, паспорт 6507 142465 выдан ОТДЕЛЕНИЕМ УФМС РОССИИ ПО СВЕРДЛОВСКОЙ ОБЛ. В СЫСЕРТСКОМ РАЙОНЕ, 10.11.2007, код подразделения 660-078</w:t>
      </w:r>
      <w:r w:rsidR="00775843" w:rsidRPr="00F52BF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52BF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Pr="00F52BF8">
        <w:rPr>
          <w:rFonts w:ascii="Times New Roman" w:hAnsi="Times New Roman" w:cs="Times New Roman"/>
        </w:rPr>
        <w:t>Арбитражного суда Свердловской области от 11.03.2025 г. (резолютивная часть объявлена 26.02.2025) по делу № А60-74904/2024</w:t>
      </w:r>
      <w:r w:rsidR="00387340" w:rsidRPr="00F52BF8">
        <w:rPr>
          <w:rFonts w:ascii="Times New Roman" w:hAnsi="Times New Roman" w:cs="Times New Roman"/>
        </w:rPr>
        <w:t xml:space="preserve">, </w:t>
      </w:r>
      <w:r w:rsidR="00B1144B" w:rsidRPr="00F52B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52BF8">
        <w:rPr>
          <w:rFonts w:ascii="Times New Roman" w:hAnsi="Times New Roman" w:cs="Times New Roman"/>
        </w:rPr>
        <w:t>«</w:t>
      </w:r>
      <w:r w:rsidR="00BD3A39" w:rsidRPr="00F52BF8">
        <w:rPr>
          <w:rFonts w:ascii="Times New Roman" w:hAnsi="Times New Roman" w:cs="Times New Roman"/>
        </w:rPr>
        <w:t>Продавец</w:t>
      </w:r>
      <w:r w:rsidR="00B1144B" w:rsidRPr="00F52BF8">
        <w:rPr>
          <w:rFonts w:ascii="Times New Roman" w:hAnsi="Times New Roman" w:cs="Times New Roman"/>
        </w:rPr>
        <w:t xml:space="preserve">» с одной стороны, и </w:t>
      </w:r>
      <w:r w:rsidR="00E92FF5" w:rsidRPr="00F52BF8">
        <w:rPr>
          <w:rFonts w:ascii="Times New Roman" w:hAnsi="Times New Roman" w:cs="Times New Roman"/>
        </w:rPr>
        <w:t>________________________</w:t>
      </w:r>
      <w:r w:rsidR="00B1144B" w:rsidRPr="00F52BF8">
        <w:rPr>
          <w:rFonts w:ascii="Times New Roman" w:hAnsi="Times New Roman" w:cs="Times New Roman"/>
        </w:rPr>
        <w:t>, именуемый в дальнейшем «</w:t>
      </w:r>
      <w:r w:rsidR="00BD3A39" w:rsidRPr="00F52BF8">
        <w:rPr>
          <w:rFonts w:ascii="Times New Roman" w:eastAsia="Calibri" w:hAnsi="Times New Roman" w:cs="Times New Roman"/>
        </w:rPr>
        <w:t>Покупатель</w:t>
      </w:r>
      <w:r w:rsidR="00B1144B" w:rsidRPr="00F52BF8">
        <w:rPr>
          <w:rFonts w:ascii="Times New Roman" w:eastAsia="Calibri" w:hAnsi="Times New Roman" w:cs="Times New Roman"/>
        </w:rPr>
        <w:t>»</w:t>
      </w:r>
      <w:r w:rsidR="00B1144B" w:rsidRPr="00F52B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52B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52B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52B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52BF8">
        <w:rPr>
          <w:rFonts w:ascii="Times New Roman" w:hAnsi="Times New Roman" w:cs="Times New Roman"/>
        </w:rPr>
        <w:t>№</w:t>
      </w:r>
      <w:r w:rsidR="00364A64" w:rsidRPr="00F52BF8">
        <w:rPr>
          <w:rFonts w:ascii="Times New Roman" w:hAnsi="Times New Roman" w:cs="Times New Roman"/>
        </w:rPr>
        <w:t>_____________</w:t>
      </w:r>
      <w:r w:rsidR="00F94E7E" w:rsidRPr="00F52BF8">
        <w:rPr>
          <w:rFonts w:ascii="Times New Roman" w:hAnsi="Times New Roman" w:cs="Times New Roman"/>
        </w:rPr>
        <w:t>,</w:t>
      </w:r>
      <w:r w:rsidRPr="00F52B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0CC09060" w:rsidR="00FA1F70" w:rsidRPr="00F52BF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52B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F52BF8">
        <w:rPr>
          <w:rFonts w:ascii="Times New Roman" w:hAnsi="Times New Roman" w:cs="Times New Roman"/>
        </w:rPr>
        <w:t xml:space="preserve">  </w:t>
      </w:r>
      <w:r w:rsidR="00F52BF8" w:rsidRPr="00F52BF8">
        <w:rPr>
          <w:rFonts w:ascii="Times New Roman" w:hAnsi="Times New Roman" w:cs="Times New Roman"/>
          <w:color w:val="000000"/>
          <w:lang w:eastAsia="ru-RU"/>
        </w:rPr>
        <w:t xml:space="preserve">Легковой автомобиль КИА ED (СЕЕD) 2010 </w:t>
      </w:r>
      <w:proofErr w:type="spellStart"/>
      <w:r w:rsidR="00F52BF8" w:rsidRPr="00F52BF8">
        <w:rPr>
          <w:rFonts w:ascii="Times New Roman" w:hAnsi="Times New Roman" w:cs="Times New Roman"/>
          <w:color w:val="000000"/>
          <w:lang w:eastAsia="ru-RU"/>
        </w:rPr>
        <w:t>г.в</w:t>
      </w:r>
      <w:proofErr w:type="spellEnd"/>
      <w:r w:rsidR="00F52BF8" w:rsidRPr="00F52BF8">
        <w:rPr>
          <w:rFonts w:ascii="Times New Roman" w:hAnsi="Times New Roman" w:cs="Times New Roman"/>
          <w:color w:val="000000"/>
          <w:lang w:eastAsia="ru-RU"/>
        </w:rPr>
        <w:t>., идентификационный номер (VIN): XWEHC812BB0003699</w:t>
      </w:r>
      <w:r w:rsidR="00775843" w:rsidRPr="00F52BF8">
        <w:rPr>
          <w:rFonts w:ascii="Times New Roman" w:hAnsi="Times New Roman" w:cs="Times New Roman"/>
        </w:rPr>
        <w:t>.</w:t>
      </w:r>
    </w:p>
    <w:p w14:paraId="3C5EA4D5" w14:textId="26E19103" w:rsidR="00DF3A3B" w:rsidRPr="00F52B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F52BF8">
        <w:rPr>
          <w:rFonts w:ascii="Times New Roman" w:hAnsi="Times New Roman" w:cs="Times New Roman"/>
          <w:b/>
          <w:bCs/>
        </w:rPr>
        <w:t>2.</w:t>
      </w:r>
      <w:r w:rsidRPr="00F52BF8">
        <w:rPr>
          <w:rFonts w:ascii="Times New Roman" w:hAnsi="Times New Roman" w:cs="Times New Roman"/>
        </w:rPr>
        <w:t xml:space="preserve"> </w:t>
      </w:r>
      <w:r w:rsidR="00DD76DF" w:rsidRPr="00F52BF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proofErr w:type="spellStart"/>
      <w:r w:rsidR="00F52BF8" w:rsidRPr="00F52BF8">
        <w:rPr>
          <w:rFonts w:ascii="Times New Roman" w:hAnsi="Times New Roman" w:cs="Times New Roman"/>
        </w:rPr>
        <w:t>Богуцк</w:t>
      </w:r>
      <w:r w:rsidR="00F52BF8" w:rsidRPr="00F52BF8">
        <w:rPr>
          <w:rFonts w:ascii="Times New Roman" w:hAnsi="Times New Roman" w:cs="Times New Roman"/>
        </w:rPr>
        <w:t>ому</w:t>
      </w:r>
      <w:proofErr w:type="spellEnd"/>
      <w:r w:rsidR="00F52BF8" w:rsidRPr="00F52BF8">
        <w:rPr>
          <w:rFonts w:ascii="Times New Roman" w:hAnsi="Times New Roman" w:cs="Times New Roman"/>
        </w:rPr>
        <w:t xml:space="preserve"> Андре</w:t>
      </w:r>
      <w:r w:rsidR="00F52BF8" w:rsidRPr="00F52BF8">
        <w:rPr>
          <w:rFonts w:ascii="Times New Roman" w:hAnsi="Times New Roman" w:cs="Times New Roman"/>
        </w:rPr>
        <w:t>ю</w:t>
      </w:r>
      <w:r w:rsidR="00F52BF8" w:rsidRPr="00F52BF8">
        <w:rPr>
          <w:rFonts w:ascii="Times New Roman" w:hAnsi="Times New Roman" w:cs="Times New Roman"/>
        </w:rPr>
        <w:t xml:space="preserve"> Вячеславович</w:t>
      </w:r>
      <w:r w:rsidR="00F52BF8" w:rsidRPr="00F52BF8">
        <w:rPr>
          <w:rFonts w:ascii="Times New Roman" w:hAnsi="Times New Roman" w:cs="Times New Roman"/>
        </w:rPr>
        <w:t xml:space="preserve">у </w:t>
      </w:r>
      <w:r w:rsidR="00DD76DF" w:rsidRPr="00F52BF8">
        <w:rPr>
          <w:rFonts w:ascii="Times New Roman" w:hAnsi="Times New Roman" w:cs="Times New Roman"/>
        </w:rPr>
        <w:t>на основании</w:t>
      </w:r>
      <w:r w:rsidR="00D33C26" w:rsidRPr="00F52BF8">
        <w:rPr>
          <w:rFonts w:ascii="Times New Roman" w:hAnsi="Times New Roman" w:cs="Times New Roman"/>
        </w:rPr>
        <w:t xml:space="preserve"> </w:t>
      </w:r>
      <w:r w:rsidRPr="00F52BF8">
        <w:rPr>
          <w:rFonts w:ascii="Times New Roman" w:hAnsi="Times New Roman" w:cs="Times New Roman"/>
        </w:rPr>
        <w:t>_______________</w:t>
      </w:r>
    </w:p>
    <w:p w14:paraId="15E65673" w14:textId="3BF4F55C" w:rsidR="00C10F4D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3</w:t>
      </w:r>
      <w:r w:rsidRPr="00F52B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52BF8">
        <w:rPr>
          <w:rFonts w:ascii="Times New Roman" w:hAnsi="Times New Roman" w:cs="Times New Roman"/>
        </w:rPr>
        <w:t>_____</w:t>
      </w:r>
      <w:r w:rsidRPr="00F52B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52BF8">
        <w:rPr>
          <w:rFonts w:ascii="Times New Roman" w:hAnsi="Times New Roman" w:cs="Times New Roman"/>
          <w:color w:val="000000" w:themeColor="text1"/>
        </w:rPr>
        <w:t>__</w:t>
      </w:r>
      <w:r w:rsidRPr="00F52B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4</w:t>
      </w:r>
      <w:r w:rsidRPr="00F52B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52BF8">
        <w:rPr>
          <w:rFonts w:ascii="Times New Roman" w:hAnsi="Times New Roman" w:cs="Times New Roman"/>
        </w:rPr>
        <w:t xml:space="preserve">Продавцом </w:t>
      </w:r>
      <w:r w:rsidRPr="00F52B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5.</w:t>
      </w:r>
      <w:r w:rsidRPr="00F52B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7482C82D" w:rsidR="00F52BF8" w:rsidRPr="00F52B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52BF8">
        <w:rPr>
          <w:rFonts w:ascii="Times New Roman" w:hAnsi="Times New Roman" w:cs="Times New Roman"/>
          <w:b/>
        </w:rPr>
        <w:t xml:space="preserve">7. </w:t>
      </w:r>
      <w:r w:rsidR="00FA1F70" w:rsidRPr="00F52BF8">
        <w:rPr>
          <w:rFonts w:ascii="Times New Roman" w:hAnsi="Times New Roman" w:cs="Times New Roman"/>
        </w:rPr>
        <w:t>Имущество находится в залоге у</w:t>
      </w:r>
      <w:r w:rsidR="000C5CEA" w:rsidRPr="00F52BF8">
        <w:rPr>
          <w:rFonts w:ascii="Times New Roman" w:hAnsi="Times New Roman" w:cs="Times New Roman"/>
        </w:rPr>
        <w:t xml:space="preserve"> </w:t>
      </w:r>
      <w:r w:rsidR="00F52BF8" w:rsidRPr="00F52BF8">
        <w:rPr>
          <w:rFonts w:ascii="Times New Roman" w:hAnsi="Times New Roman" w:cs="Times New Roman"/>
          <w:color w:val="000000"/>
          <w:lang w:eastAsia="ru-RU"/>
        </w:rPr>
        <w:t>«Газпромбанк» (Акционерное общество)</w:t>
      </w:r>
      <w:r w:rsidR="00F52BF8" w:rsidRPr="00F52BF8">
        <w:rPr>
          <w:rFonts w:ascii="Times New Roman" w:hAnsi="Times New Roman" w:cs="Times New Roman"/>
          <w:color w:val="000000"/>
          <w:lang w:eastAsia="ru-RU"/>
        </w:rPr>
        <w:t>.</w:t>
      </w:r>
    </w:p>
    <w:p w14:paraId="7619C8D7" w14:textId="1C3DAD34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8.</w:t>
      </w:r>
      <w:r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9.</w:t>
      </w:r>
      <w:r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10. </w:t>
      </w:r>
      <w:r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11.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12.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13.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4501A035" w:rsidR="00775843" w:rsidRPr="00F52BF8" w:rsidRDefault="00F52BF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F52BF8">
                    <w:rPr>
                      <w:rFonts w:ascii="Times New Roman" w:hAnsi="Times New Roman" w:cs="Times New Roman"/>
                    </w:rPr>
                    <w:t>Богуцк</w:t>
                  </w:r>
                  <w:r w:rsidRPr="00F52BF8">
                    <w:rPr>
                      <w:rFonts w:ascii="Times New Roman" w:hAnsi="Times New Roman" w:cs="Times New Roman"/>
                    </w:rPr>
                    <w:t>ого</w:t>
                  </w:r>
                  <w:proofErr w:type="spellEnd"/>
                  <w:r w:rsidRPr="00F52BF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52BF8">
                    <w:rPr>
                      <w:rFonts w:ascii="Times New Roman" w:hAnsi="Times New Roman" w:cs="Times New Roman"/>
                    </w:rPr>
                    <w:t>Андре</w:t>
                  </w:r>
                  <w:r w:rsidRPr="00F52BF8">
                    <w:rPr>
                      <w:rFonts w:ascii="Times New Roman" w:hAnsi="Times New Roman" w:cs="Times New Roman"/>
                    </w:rPr>
                    <w:t>я</w:t>
                  </w:r>
                  <w:r w:rsidRPr="00F52BF8">
                    <w:rPr>
                      <w:rFonts w:ascii="Times New Roman" w:hAnsi="Times New Roman" w:cs="Times New Roman"/>
                    </w:rPr>
                    <w:t xml:space="preserve"> Вячеславович</w:t>
                  </w:r>
                  <w:r w:rsidRPr="00F52BF8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7777777" w:rsidR="00F52BF8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F52BF8">
                    <w:rPr>
                      <w:rFonts w:ascii="Times New Roman" w:hAnsi="Times New Roman" w:cs="Times New Roman"/>
                    </w:rPr>
                    <w:t xml:space="preserve">Арбитражного суда Свердловской области от 11.03.2025 г. (резолютивная часть объявлена 26.02.2025) по делу </w:t>
                  </w:r>
                  <w:r w:rsidR="00F52BF8" w:rsidRPr="00F52BF8">
                    <w:rPr>
                      <w:rFonts w:ascii="Times New Roman" w:hAnsi="Times New Roman" w:cs="Times New Roman"/>
                    </w:rPr>
                    <w:lastRenderedPageBreak/>
                    <w:t>№ А60-74904/2024</w:t>
                  </w:r>
                </w:p>
                <w:p w14:paraId="1B00BACA" w14:textId="22FF7E6A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10</cp:revision>
  <cp:lastPrinted>2025-10-02T05:35:00Z</cp:lastPrinted>
  <dcterms:created xsi:type="dcterms:W3CDTF">2025-04-17T11:20:00Z</dcterms:created>
  <dcterms:modified xsi:type="dcterms:W3CDTF">2026-03-30T11:31:00Z</dcterms:modified>
</cp:coreProperties>
</file>